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GHID FAVBET ROMÂNIA</w:t>
      </w:r>
    </w:p>
    <w:p>
      <w:pPr>
        <w:pStyle w:val="Heading1"/>
      </w:pPr>
      <w:bookmarkStart w:id="0" w:name="_Toc0"/>
      <w:r>
        <w:t>Aplicație FavBet: descărcare și recenzie</w:t>
      </w:r>
      <w:bookmarkEnd w:id="0"/>
    </w:p>
    <w:p>
      <w:pPr>
        <w:spacing w:after="80"/>
      </w:pPr>
      <w:r>
        <w:rPr>
          <w:color w:val="5B5470"/>
          <w:sz w:val="24"/>
          <w:szCs w:val="24"/>
        </w:rPr>
        <w:t xml:space="preserve">Aplicația FavBet 2026 — cum descarci pe Android și iOS, funcții, pariuri live, cote și diferențe față de site. Ghid de instalare pas cu pas.</w:t>
      </w:r>
    </w:p>
    <w:p>
      <w:pPr>
        <w:spacing w:after="200"/>
      </w:pPr>
      <w:r>
        <w:rPr>
          <w:color w:val="5B5470"/>
          <w:sz w:val="18"/>
          <w:szCs w:val="18"/>
        </w:rPr>
        <w:t xml:space="preserve">Andrei Popescu, editor pariuri · 19.06.2026</w:t>
      </w:r>
    </w:p>
    <w:p>
      <w:pPr>
        <w:spacing w:after="200"/>
        <w:shd w:val="clear" w:fill="EDE9FE"/>
      </w:pPr>
      <w:r>
        <w:rPr>
          <w:color w:val="6D28D9"/>
          <w:b w:val="1"/>
          <w:bCs w:val="1"/>
        </w:rPr>
        <w:t xml:space="preserve">TL;DR  </w:t>
      </w:r>
      <w:r>
        <w:rPr>
          <w:sz w:val="20"/>
          <w:szCs w:val="20"/>
        </w:rPr>
        <w:t xml:space="preserve">Aplicația FavBet aduce întreaga ofertă a operatorului — pariuri sportive, cazino, cazino live și loto — pe telefon, cu același cont și sold ca pe site. Pe Android se instalează de obicei printr-un fișier APK descărcat de pe domeniul oficial, fiindcă aplicațiile caselor de pariuri lipsesc adesea din Google Play din cauza politicii magazinului; pe iOS se descarcă din App Store, în regiunea România. Funcțional, aplicația oferă paritate aproape completă cu versiunea web: pariuri pre-meci și live, depuneri și retrageri, notificări push și acces la cazino. În acest ghid arătăm pas cu pas cum o instalezi pe ambele platforme, ce funcții are, când merită aplicația în loc de site și cum rezolvi problemele frecvente. Detaliile tehnice (cerințe de sistem, versiuni) și disponibilitatea în magazine se pot modifica, așa că verifică sursa oficială. Contul, soldul și bonusurile rămân comune pe orice platformă. Conținut informativ, 18+.</w:t>
      </w:r>
    </w:p>
    <w:p>
      <w:pPr>
        <w:pStyle w:val="Heading2"/>
      </w:pPr>
      <w:bookmarkStart w:id="1" w:name="_Toc1"/>
      <w:r>
        <w:t>Funcțiile aplicației</w:t>
      </w:r>
      <w:bookmarkEnd w:id="1"/>
    </w:p>
    <w:p>
      <w:pPr>
        <w:spacing w:after="80"/>
      </w:pPr>
      <w:r>
        <w:rPr>
          <w:b w:val="1"/>
          <w:bCs w:val="1"/>
        </w:rPr>
        <w:t xml:space="preserve">Aplicația FavBet oferă acces complet la ofertă: pariuri sportive pre-meci și live, cazino și cazino live, gestionarea contului, depuneri și retrageri, plus notificări push pentru cote, evenimente și promoții.</w:t>
      </w:r>
    </w:p>
    <w:p>
      <w:pPr/>
      <w:r>
        <w:rPr/>
        <w:t xml:space="preserve">Aplicația mobilă nu este o variantă redusă a site-ului, ci o reîmpachetare a aproape întregii experiențe într-un format optimizat pentru ecranul telefonului. Asta înseamnă că tot ce faci pe desktop poți face și din aplicație, de la plasarea unui bilet la retragerea câștigurilor. Diferența principală este interfața, gândită pentru atingere și pentru navigare rapidă cu o singură mână.</w:t>
      </w:r>
    </w:p>
    <w:p>
      <w:pPr/>
      <w:r>
        <w:rPr/>
        <w:t xml:space="preserve">Principalele funcții pe care le găsești în aplicație:</w:t>
      </w:r>
    </w:p>
    <w:p>
      <w:pPr>
        <w:numPr>
          <w:ilvl w:val="0"/>
          <w:numId w:val="3"/>
        </w:numPr>
      </w:pPr>
      <w:r>
        <w:rPr>
          <w:b w:val="1"/>
          <w:bCs w:val="1"/>
        </w:rPr>
        <w:t xml:space="preserve">Pariuri sportive complete</w:t>
      </w:r>
      <w:r>
        <w:rPr/>
        <w:t xml:space="preserve"> — pre-meci și live, cu toate piețele disponibile pe web.</w:t>
      </w:r>
    </w:p>
    <w:p>
      <w:pPr>
        <w:numPr>
          <w:ilvl w:val="0"/>
          <w:numId w:val="3"/>
        </w:numPr>
      </w:pPr>
      <w:r>
        <w:rPr>
          <w:b w:val="1"/>
          <w:bCs w:val="1"/>
        </w:rPr>
        <w:t xml:space="preserve">Cazino și cazino live</w:t>
      </w:r>
      <w:r>
        <w:rPr/>
        <w:t xml:space="preserve"> — sloturi, jocuri de masă și mese cu crupieri reali, lansate direct din aplicație.</w:t>
      </w:r>
    </w:p>
    <w:p>
      <w:pPr>
        <w:numPr>
          <w:ilvl w:val="0"/>
          <w:numId w:val="3"/>
        </w:numPr>
      </w:pPr>
      <w:r>
        <w:rPr>
          <w:b w:val="1"/>
          <w:bCs w:val="1"/>
        </w:rPr>
        <w:t xml:space="preserve">Casierie integrată</w:t>
      </w:r>
      <w:r>
        <w:rPr/>
        <w:t xml:space="preserve"> — depuneri și retrageri prin metodele uzuale, fără a ieși din aplicație.</w:t>
      </w:r>
    </w:p>
    <w:p>
      <w:pPr>
        <w:numPr>
          <w:ilvl w:val="0"/>
          <w:numId w:val="3"/>
        </w:numPr>
      </w:pPr>
      <w:r>
        <w:rPr>
          <w:b w:val="1"/>
          <w:bCs w:val="1"/>
        </w:rPr>
        <w:t xml:space="preserve">Gestionarea contului</w:t>
      </w:r>
      <w:r>
        <w:rPr/>
        <w:t xml:space="preserve"> — istoric de pariuri, sold, setări și limite de joc responsabil.</w:t>
      </w:r>
    </w:p>
    <w:p>
      <w:pPr>
        <w:numPr>
          <w:ilvl w:val="0"/>
          <w:numId w:val="3"/>
        </w:numPr>
      </w:pPr>
      <w:r>
        <w:rPr>
          <w:b w:val="1"/>
          <w:bCs w:val="1"/>
        </w:rPr>
        <w:t xml:space="preserve">Notificări push</w:t>
      </w:r>
      <w:r>
        <w:rPr/>
        <w:t xml:space="preserve"> — alerte pentru mișcări de cotă, goluri, rezultate și promoții.</w:t>
      </w:r>
    </w:p>
    <w:p>
      <w:pPr>
        <w:numPr>
          <w:ilvl w:val="0"/>
          <w:numId w:val="3"/>
        </w:numPr>
      </w:pPr>
      <w:r>
        <w:rPr>
          <w:b w:val="1"/>
          <w:bCs w:val="1"/>
        </w:rPr>
        <w:t xml:space="preserve">Cash out și creează pariul</w:t>
      </w:r>
      <w:r>
        <w:rPr/>
        <w:t xml:space="preserve"> — instrumentele moderne de control al biletului, accesibile cu un tap.</w:t>
      </w:r>
    </w:p>
    <w:p>
      <w:pPr/>
      <w:r>
        <w:rPr/>
        <w:t xml:space="preserve">Pe lângă funcțiile vizibile, aplicația aduce și un strat de stabilitate util când site-ul este greu accesibil de pe o anumită rețea sau browser. Fiind un produs instalat, ea gestionează singură conexiunea la serverele operatorului și tinde să fie mai constantă pe rețele mobile. Pentru jucătorii care prind meciuri din mers, în deplasare sau pe rețele variate, această fiabilitate suplimentară este, în practică, la fel de valoroasă ca lista de funcții propriu-zise.</w:t>
      </w:r>
    </w:p>
    <w:p>
      <w:pPr/>
      <w:r>
        <w:rPr/>
        <w:t xml:space="preserve">Notificările push sunt una dintre cele mai utile diferențe față de versiunea web. Le poți configura să te anunțe când o cotă urmărită se mișcă, când începe un meci pe care vrei să pariezi live sau când apare o promoție relevantă. Bine dozate, te ajută să nu ratezi momente importante; configurate excesiv, devin un zgomot care împinge spre joc impulsiv. Recomandarea este să activezi doar alertele care chiar îți folosesc.</w:t>
      </w:r>
    </w:p>
    <w:p>
      <w:pPr/>
      <w:r>
        <w:rPr/>
        <w:t xml:space="preserve">Un alt avantaj este accesul rapid la pariurile live. Pe mobil, viteza de plasare contează enorm, fiindcă cotele se schimbă în secunde. Aplicația încarcă mai repede tabela meciului și butonul de confirmare decât o face de obicei un browser, ceea ce reduce șansa ca un pariu să fie respins din cauza unei mișcări de cotă. Pentru jucătorii activi pe live, acesta este, adesea, motivul principal de a folosi aplicația.</w:t>
      </w:r>
    </w:p>
    <w:p>
      <w:pPr/>
      <w:r>
        <w:rPr/>
        <w:t xml:space="preserve">Aplicația aduce și un plus de personalizare pe care versiunea web îl oferă mai greu. Îți poți seta sporturile și competițiile favorite, ca să apară primele la deschidere, poți salva bilete în lucru și poți consulta rapid istoricul pariurilor. Pentru cei care urmăresc câteva ligi anume — de exemplu SuperLiga și cupele europene — această personalizare scurtează drumul până la piețele care contează, fără a derula printr-un meniu lung de fiecare dată.</w:t>
      </w:r>
    </w:p>
    <w:p>
      <w:pPr/>
      <w:r>
        <w:rPr/>
        <w:t xml:space="preserve">Tot pe partea de confort, casieria din aplicație păstrează metodele de plată asociate, astfel încât o depunere sau o retragere se fac în câțiva pași, fără a reintroduce datele cardului. Limitele, comisioanele și viteza sunt aceleași ca pe web și le detaliem în ghidurile de depunere și retragere. Practic, aplicația nu schimbă regulile financiare, ci doar le face mai accesibile de pe telefon.</w:t>
      </w:r>
    </w:p>
    <w:p>
      <w:pPr/>
      <w:r>
        <w:rPr/>
        <w:t xml:space="preserve">Important de reținut: contul este unic. Te autentifici cu aceleași date ca pe web, iar soldul, bonusurile și istoricul sunt comune. Nu există un „cont de aplicație” separat, deci poți trece liber între telefon și desktop fără să pierzi nimic, iar un pariu plasat pe un dispozitiv apare instant pe celelalte.</w:t>
      </w:r>
    </w:p>
    <w:p>
      <w:pPr>
        <w:spacing w:before="60" w:after="160"/>
      </w:pPr>
      <w:r>
        <w:rPr>
          <w:color w:val="5B5470"/>
          <w:i w:val="1"/>
          <w:iCs w:val="1"/>
        </w:rPr>
        <w:t xml:space="preserve">Aplicația oferă paritate aproape completă cu site-ul — sport, cazino, casierie, notificări și cash out — pe același cont și sold, cu avantaj clar de viteză la pariurile live.</w:t>
      </w:r>
    </w:p>
    <w:p>
      <w:pPr>
        <w:pStyle w:val="Heading2"/>
      </w:pPr>
      <w:bookmarkStart w:id="2" w:name="_Toc2"/>
      <w:r>
        <w:t>Descărcare pe Android</w:t>
      </w:r>
      <w:bookmarkEnd w:id="2"/>
    </w:p>
    <w:p>
      <w:pPr>
        <w:spacing w:after="80"/>
      </w:pPr>
      <w:r>
        <w:rPr>
          <w:b w:val="1"/>
          <w:bCs w:val="1"/>
        </w:rPr>
        <w:t xml:space="preserve">Pe Android, aplicația FavBet se instalează de obicei printr-un fișier APK descărcat de pe domeniul oficial, deoarece aplicațiile de pariuri lipsesc adesea din Google Play; instalarea cere permiterea surselor necunoscute.</w:t>
      </w:r>
    </w:p>
    <w:p>
      <w:pPr/>
      <w:r>
        <w:rPr/>
        <w:t xml:space="preserve">Pe Android, procesul diferă de instalarea unei aplicații obișnuite, fiindcă magazinul Google Play restricționează aplicațiile de jocuri de noroc cu bani reali în multe situații. Din acest motiv, operatorii oferă un fișier APK pe care îl descarci direct de pe site-ul oficial. Pașii sunt simpli, dar contează să respecți sursa, ca să eviți copii false:</w:t>
      </w:r>
    </w:p>
    <w:p>
      <w:pPr>
        <w:numPr>
          <w:ilvl w:val="0"/>
          <w:numId w:val="4"/>
        </w:numPr>
      </w:pPr>
      <w:r>
        <w:rPr/>
        <w:t xml:space="preserve">Deschide din telefon site-ul oficial FavBet și caută secțiunea de descărcare a aplicației Android.</w:t>
      </w:r>
    </w:p>
    <w:p>
      <w:pPr>
        <w:numPr>
          <w:ilvl w:val="0"/>
          <w:numId w:val="4"/>
        </w:numPr>
      </w:pPr>
      <w:r>
        <w:rPr/>
        <w:t xml:space="preserve">Descarcă fișierul APK oferit acolo — doar de pe domeniul oficial, niciodată de pe site-uri terțe.</w:t>
      </w:r>
    </w:p>
    <w:p>
      <w:pPr>
        <w:numPr>
          <w:ilvl w:val="0"/>
          <w:numId w:val="4"/>
        </w:numPr>
      </w:pPr>
      <w:r>
        <w:rPr/>
        <w:t xml:space="preserve">Când telefonul cere, permite instalarea din „surse necunoscute” pentru browserul folosit (Setări → Securitate sau Aplicații).</w:t>
      </w:r>
    </w:p>
    <w:p>
      <w:pPr>
        <w:numPr>
          <w:ilvl w:val="0"/>
          <w:numId w:val="4"/>
        </w:numPr>
      </w:pPr>
      <w:r>
        <w:rPr/>
        <w:t xml:space="preserve">Deschide fișierul descărcat și apasă „Instalează”.</w:t>
      </w:r>
    </w:p>
    <w:p>
      <w:pPr>
        <w:numPr>
          <w:ilvl w:val="0"/>
          <w:numId w:val="4"/>
        </w:numPr>
      </w:pPr>
      <w:r>
        <w:rPr/>
        <w:t xml:space="preserve">Lansează aplicația, autentifică-te cu contul existent sau creează-l conform ghidului de înregistrare.</w:t>
      </w:r>
    </w:p>
    <w:p>
      <w:pPr/>
      <w:r>
        <w:rPr/>
        <w:t xml:space="preserve">Permisiunea pentru „surse necunoscute” pare intimidantă, dar este o setare standard de Android, necesară pentru orice instalare în afara Google Play. O activezi punctual pentru browserul cu care descarci și o poți dezactiva după instalare. Riscul real nu vine din această setare, ci din descărcarea unui APK de pe o sursă neoficială — de aici pot apărea aplicații modificate, periculoase pentru datele tale.</w:t>
      </w:r>
    </w:p>
    <w:p>
      <w:pPr/>
      <w:r>
        <w:rPr/>
        <w:t xml:space="preserve">Un detaliu legat de încredere: înainte de a descărca, verifică să fii pe domeniul oficial, nu pe un site care doar imită numele FavBet. Adresele false sunt o capcană clasică pentru aplicațiile de pariuri, fiindcă un APK modificat poate cere permisiuni excesive sau poate intercepta datele de autentificare. Regula simplă este să pornești descărcarea din contul tău sau de pe pagina oficială cunoscută, nu dintr-un rezultat de căutare necunoscut sau dintr-un link primit pe mesagerie.</w:t>
      </w:r>
    </w:p>
    <w:p>
      <w:pPr/>
      <w:r>
        <w:rPr/>
        <w:t xml:space="preserve">După instalare, aplicația se actualizează de obicei singură sau te anunță când există o versiune nouă. Spre deosebire de aplicațiile din Play Store, actualizarea poate presupune din nou descărcarea unui APK; urmează același principiu — doar de pe domeniul oficial. Verifică periodic să rulezi cea mai recentă versiune, fiindcă actualizările aduc corecții de securitate și funcții noi.</w:t>
      </w:r>
    </w:p>
    <w:p>
      <w:pPr/>
      <w:r>
        <w:rPr/>
        <w:t xml:space="preserve">Dacă întâmpini erori la instalare, cele mai frecvente cauze sunt spațiul insuficient pe telefon, o versiune de Android prea veche sau un fișier descărcat incomplet. Eliberează spațiu, verifică cerințele de sistem și reia descărcarea de pe sursa oficială. Pentru probleme persistente, suportul operatorului poate confirma compatibilitatea modelului tău.</w:t>
      </w:r>
    </w:p>
    <w:p>
      <w:pPr>
        <w:spacing w:before="60" w:after="160"/>
      </w:pPr>
      <w:r>
        <w:rPr>
          <w:color w:val="5B5470"/>
          <w:i w:val="1"/>
          <w:iCs w:val="1"/>
        </w:rPr>
        <w:t xml:space="preserve">Pe Android instalezi APK-ul doar de pe domeniul oficial FavBet, permiți temporar sursele necunoscute și actualizezi periodic; pericolul real e un APK luat de pe o sursă neoficială, nu setarea în sine.</w:t>
      </w:r>
    </w:p>
    <w:p>
      <w:pPr>
        <w:pStyle w:val="Heading2"/>
      </w:pPr>
      <w:bookmarkStart w:id="3" w:name="_Toc3"/>
      <w:r>
        <w:t>Descărcare pe iOS</w:t>
      </w:r>
      <w:bookmarkEnd w:id="3"/>
    </w:p>
    <w:p>
      <w:pPr>
        <w:spacing w:after="80"/>
      </w:pPr>
      <w:r>
        <w:rPr>
          <w:b w:val="1"/>
          <w:bCs w:val="1"/>
        </w:rPr>
        <w:t xml:space="preserve">Pe iPhone și iPad, aplicația FavBet se descarcă din App Store, regiunea România; instalarea este cea standard Apple, cu cerințe minime de versiune iOS și autentificare cu contul existent la prima pornire.</w:t>
      </w:r>
    </w:p>
    <w:p>
      <w:pPr/>
      <w:r>
        <w:rPr/>
        <w:t xml:space="preserve">Pe iOS, procesul este mai familiar, fiindcă App Store gestionează direct instalarea și actualizările. Aplicația FavBet pentru România este disponibilă în magazinul local; e suficient să o cauți după nume și să o instalezi ca pe orice altă aplicație. Pașii:</w:t>
      </w:r>
    </w:p>
    <w:p>
      <w:pPr>
        <w:numPr>
          <w:ilvl w:val="0"/>
          <w:numId w:val="5"/>
        </w:numPr>
      </w:pPr>
      <w:r>
        <w:rPr/>
        <w:t xml:space="preserve">Deschide App Store pe iPhone sau iPad, asigurându-te că ești în regiunea România.</w:t>
      </w:r>
    </w:p>
    <w:p>
      <w:pPr>
        <w:numPr>
          <w:ilvl w:val="0"/>
          <w:numId w:val="5"/>
        </w:numPr>
      </w:pPr>
      <w:r>
        <w:rPr/>
        <w:t xml:space="preserve">Caută aplicația oficială FavBet și verifică numele dezvoltatorului înainte de instalare.</w:t>
      </w:r>
    </w:p>
    <w:p>
      <w:pPr>
        <w:numPr>
          <w:ilvl w:val="0"/>
          <w:numId w:val="5"/>
        </w:numPr>
      </w:pPr>
      <w:r>
        <w:rPr/>
        <w:t xml:space="preserve">Apasă „Obține” și confirmă instalarea cu Face ID, Touch ID sau parola Apple.</w:t>
      </w:r>
    </w:p>
    <w:p>
      <w:pPr>
        <w:numPr>
          <w:ilvl w:val="0"/>
          <w:numId w:val="5"/>
        </w:numPr>
      </w:pPr>
      <w:r>
        <w:rPr/>
        <w:t xml:space="preserve">Deschide aplicația și autentifică-te cu datele contului tău.</w:t>
      </w:r>
    </w:p>
    <w:p>
      <w:pPr>
        <w:numPr>
          <w:ilvl w:val="0"/>
          <w:numId w:val="5"/>
        </w:numPr>
      </w:pPr>
      <w:r>
        <w:rPr/>
        <w:t xml:space="preserve">La prima pornire, ajustează setările de notificări după preferințe.</w:t>
      </w:r>
    </w:p>
    <w:p>
      <w:pPr/>
      <w:r>
        <w:rPr/>
        <w:t xml:space="preserve">Cerințele de sistem sunt de regulă modeste — o versiune de iOS relativ recentă acoperă majoritatea iPhone-urilor din ultimii ani. Dacă aplicația nu apare în căutare, cea mai probabilă cauză este regiunea contului Apple: aplicațiile de jocuri de noroc sunt restricționate pe regiuni, iar un cont setat pe altă țară s-ar putea să nu o vadă. Verifică regiunea în setările contului Apple.</w:t>
      </w:r>
    </w:p>
    <w:p>
      <w:pPr/>
      <w:r>
        <w:rPr/>
        <w:t xml:space="preserve">Pe iOS există și avantajul integrării cu funcțiile sistemului. Poți folosi Face ID sau Touch ID pentru o autentificare rapidă și sigură, iar notificările se gestionează unitar din setările telefonului. Pentru cei care țin la confidențialitate, iOS oferă un control fin asupra permisiunilor — poți limita, de exemplu, accesul la locație sau la notificări fără a afecta funcționarea de bază a aplicației. Aceste opțiuni nu schimbă oferta de pariuri, dar fac experiența mai comodă și mai sigură.</w:t>
      </w:r>
    </w:p>
    <w:p>
      <w:pPr/>
      <w:r>
        <w:rPr/>
        <w:t xml:space="preserve">Prima autentificare este momentul în care contul tău se leagă de dispozitiv. Folosește aceleași date ca pe web; dacă ai uitat parola, o poți reseta direct din ecranul de autentificare. Pe iOS, aplicația beneficiază de actualizări automate prin App Store, deci nu trebuie să descarci manual nimic — un avantaj de comoditate față de Android.</w:t>
      </w:r>
    </w:p>
    <w:p>
      <w:pPr/>
      <w:r>
        <w:rPr/>
        <w:t xml:space="preserve">Dacă instalarea eșuează, încearcă pașii standard Apple: verifică spațiul liber, conexiunea la internet și versiunea de iOS, apoi repornește dispozitivul. În cazuri rare, aplicația poate fi temporar indisponibilă în magazin din motive ce țin de Apple; în acea situație, versiunea mobilă a site-ului rămâne o alternativă funcțională până la reapariție.</w:t>
      </w:r>
    </w:p>
    <w:p>
      <w:pPr>
        <w:spacing w:before="60" w:after="160"/>
      </w:pPr>
      <w:r>
        <w:rPr>
          <w:color w:val="5B5470"/>
          <w:i w:val="1"/>
          <w:iCs w:val="1"/>
        </w:rPr>
        <w:t xml:space="preserve">Pe iOS instalezi din App Store, regiunea România, cu actualizări automate; dacă aplicația nu apare, verifică regiunea contului Apple, iar versiunea web rămâne o alternativă oricând.</w:t>
      </w:r>
    </w:p>
    <w:p>
      <w:pPr>
        <w:pStyle w:val="Heading2"/>
      </w:pPr>
      <w:bookmarkStart w:id="4" w:name="_Toc4"/>
      <w:r>
        <w:t>Aplicație sau site</w:t>
      </w:r>
      <w:bookmarkEnd w:id="4"/>
    </w:p>
    <w:p>
      <w:pPr>
        <w:spacing w:after="80"/>
      </w:pPr>
      <w:r>
        <w:rPr>
          <w:b w:val="1"/>
          <w:bCs w:val="1"/>
        </w:rPr>
        <w:t xml:space="preserve">Aplicația și site-ul mobil oferă aceeași ofertă pe același cont; aplicația câștigă la viteză, notificări și acces rapid la live, iar site-ul mobil la simplitate, fără instalare și fără spațiu ocupat.</w:t>
      </w:r>
    </w:p>
    <w:p>
      <w:pPr/>
      <w:r>
        <w:rPr/>
        <w:t xml:space="preserve">Întrebarea „aplicație sau site?” nu are un răspuns universal, fiindcă depinde de cum joci. Ambele variante folosesc același cont, același sold și aceeași ofertă, deci nu pierzi nimic alegând una sau alta. Diferențele țin de confort, viteză și obiceiuri. Iată o comparație directă:</w:t>
      </w:r>
    </w:p>
    <w:p>
      <w:pPr>
        <w:numPr>
          <w:ilvl w:val="0"/>
          <w:numId w:val="6"/>
        </w:numPr>
      </w:pPr>
      <w:r>
        <w:rPr/>
        <w:t xml:space="preserve">Instalare — Necesară (APK pe Android, App Store pe iOS) — Niciuna, acces din browser</w:t>
      </w:r>
    </w:p>
    <w:p>
      <w:pPr>
        <w:numPr>
          <w:ilvl w:val="0"/>
          <w:numId w:val="6"/>
        </w:numPr>
      </w:pPr>
      <w:r>
        <w:rPr/>
        <w:t xml:space="preserve">Viteză la live — De regulă mai bună — Bună, dar depinde de browser</w:t>
      </w:r>
    </w:p>
    <w:p>
      <w:pPr>
        <w:numPr>
          <w:ilvl w:val="0"/>
          <w:numId w:val="6"/>
        </w:numPr>
      </w:pPr>
      <w:r>
        <w:rPr/>
        <w:t xml:space="preserve">Notificări push — Da — Limitate sau absente</w:t>
      </w:r>
    </w:p>
    <w:p>
      <w:pPr>
        <w:numPr>
          <w:ilvl w:val="0"/>
          <w:numId w:val="6"/>
        </w:numPr>
      </w:pPr>
      <w:r>
        <w:rPr/>
        <w:t xml:space="preserve">Spațiu ocupat — Da — Nu</w:t>
      </w:r>
    </w:p>
    <w:p>
      <w:pPr>
        <w:numPr>
          <w:ilvl w:val="0"/>
          <w:numId w:val="6"/>
        </w:numPr>
      </w:pPr>
      <w:r>
        <w:rPr/>
        <w:t xml:space="preserve">Actualizări — Manuale (Android) / automate (iOS) — Automate, transparente</w:t>
      </w:r>
    </w:p>
    <w:p>
      <w:pPr/>
      <w:r>
        <w:rPr/>
        <w:t xml:space="preserve">Pentru un jucător activ, care pariază des și mai ales live, aplicația este alegerea naturală: pornește instant, ține notificările la zi și reduce frecarea la plasarea pariurilor rapide. Viteza contează când o cotă se schimbă în câteva secunde, iar diferența dintre un tap în aplicație și încărcarea unei pagini în browser poate decide dacă prinzi sau nu o cotă bună.</w:t>
      </w:r>
    </w:p>
    <w:p>
      <w:pPr/>
      <w:r>
        <w:rPr/>
        <w:t xml:space="preserve">Pentru un jucător ocazional, care pariază din când în când la un meci de weekend, site-ul mobil este perfect suficient. Nu ocupă spațiu, nu cere instalări și nu generează notificări. Deschizi browserul, te autentifici și pariezi. Mulți utilizatori folosesc, de fapt, ambele variante: aplicația pe telefonul principal și site-ul mobil când sunt pe alt dispozitiv. Detaliile despre experiența pe diverse ecrane sunt în ghidul despre versiunea mobilă și desktop.</w:t>
      </w:r>
    </w:p>
    <w:p>
      <w:pPr/>
      <w:r>
        <w:rPr/>
        <w:t xml:space="preserve">Mai există un argument în favoarea aplicației pe care merită să-l cântărești: consumul de date. Aplicația este, în general, mai eficientă cu traficul de internet decât încărcarea repetată a paginilor în browser, fiindcă reține local o parte din interfață. Pentru cine pariază mult pe rețea mobilă, diferența se poate simți la finalul lunii. În schimb, site-ul mobil are avantajul că rămâne identic indiferent de telefon, util când folosești dispozitive împrumutate sau publice, unde nu vrei să instalezi nimic.</w:t>
      </w:r>
    </w:p>
    <w:p>
      <w:pPr/>
      <w:r>
        <w:rPr/>
        <w:t xml:space="preserve">Concluzia practică: dacă pariezi frecvent și pe live, instalează aplicația; dacă ești ocazional sau nu vrei să ocupi memorie, rămâi pe site-ul mobil. Niciuna nu îți limitează accesul la ofertă, așa că alegerea ține pur de stilul tău.</w:t>
      </w:r>
    </w:p>
    <w:p>
      <w:pPr>
        <w:spacing w:before="60" w:after="160"/>
      </w:pPr>
      <w:r>
        <w:rPr>
          <w:color w:val="5B5470"/>
          <w:i w:val="1"/>
          <w:iCs w:val="1"/>
        </w:rPr>
        <w:t xml:space="preserve">Aplicația e ideală pentru jucătorii activi pe live (viteză, notificări), iar site-ul mobil pentru cei ocazionali (zero instalare, zero spațiu); ambele folosesc același cont și aceeași ofertă.</w:t>
      </w:r>
    </w:p>
    <w:p>
      <w:pPr>
        <w:pStyle w:val="Heading2"/>
      </w:pPr>
      <w:bookmarkStart w:id="5" w:name="_Toc5"/>
      <w:r>
        <w:t>Probleme frecvente</w:t>
      </w:r>
      <w:bookmarkEnd w:id="5"/>
    </w:p>
    <w:p>
      <w:pPr>
        <w:spacing w:after="80"/>
      </w:pPr>
      <w:r>
        <w:rPr>
          <w:b w:val="1"/>
          <w:bCs w:val="1"/>
        </w:rPr>
        <w:t xml:space="preserve">Cele mai comune probleme cu aplicația FavBet — nu pornește, erori la autentificare sau la încărcare — se rezolvă de obicei prin actualizare, curățarea cache-ului, verificarea conexiunii sau reinstalare de pe sursa oficială.</w:t>
      </w:r>
    </w:p>
    <w:p>
      <w:pPr/>
      <w:r>
        <w:rPr/>
        <w:t xml:space="preserve">Ca orice aplicație, și cea de la FavBet poate avea sughițuri tehnice, dar majoritatea se rezolvă rapid fără ajutor extern. Înainte de a contacta suportul, merită să parcurgi câteva verificări de bază, care acoperă cele mai dese cauze.</w:t>
      </w:r>
    </w:p>
    <w:p>
      <w:pPr/>
      <w:r>
        <w:rPr/>
        <w:t xml:space="preserve">Dacă aplicația nu pornește sau se închide singură:</w:t>
      </w:r>
    </w:p>
    <w:p>
      <w:pPr>
        <w:numPr>
          <w:ilvl w:val="0"/>
          <w:numId w:val="7"/>
        </w:numPr>
      </w:pPr>
      <w:r>
        <w:rPr/>
        <w:t xml:space="preserve">Verifică să rulezi cea mai recentă versiune și actualizeaz-o dacă e cazul.</w:t>
      </w:r>
    </w:p>
    <w:p>
      <w:pPr>
        <w:numPr>
          <w:ilvl w:val="0"/>
          <w:numId w:val="7"/>
        </w:numPr>
      </w:pPr>
      <w:r>
        <w:rPr/>
        <w:t xml:space="preserve">Repornește telefonul — soluția banală care rezolvă surprinzător de des problema.</w:t>
      </w:r>
    </w:p>
    <w:p>
      <w:pPr>
        <w:numPr>
          <w:ilvl w:val="0"/>
          <w:numId w:val="7"/>
        </w:numPr>
      </w:pPr>
      <w:r>
        <w:rPr/>
        <w:t xml:space="preserve">Eliberează spațiu de stocare, dacă memoria e aproape plină.</w:t>
      </w:r>
    </w:p>
    <w:p>
      <w:pPr>
        <w:numPr>
          <w:ilvl w:val="0"/>
          <w:numId w:val="7"/>
        </w:numPr>
      </w:pPr>
      <w:r>
        <w:rPr/>
        <w:t xml:space="preserve">Reinstalează aplicația de pe sursa oficială (APK de pe domeniul FavBet sau App Store).</w:t>
      </w:r>
    </w:p>
    <w:p>
      <w:pPr/>
      <w:r>
        <w:rPr/>
        <w:t xml:space="preserve">Dacă apar erori la autentificare, cauza ține de obicei de date sau de acces, nu de aplicație. Asigură-te că folosești login-ul corect (e-mail sau telefon) și verifică tasta Caps Lock sau spațiile introduse accidental. Dacă tot nu intri, resetează parola din ecranul de autentificare, conform pașilor din ghidul despre contul tău. O parte din probleme apar și când contul nu este încă verificat; finalizează verificarea KYC dacă ți se cere.</w:t>
      </w:r>
    </w:p>
    <w:p>
      <w:pPr/>
      <w:r>
        <w:rPr/>
        <w:t xml:space="preserve">Pentru erori de încărcare — meciuri care nu apar, cote care nu se actualizează — verifică în primul rând conexiunea la internet. O rețea mobilă slabă sau un Wi-Fi instabil afectează direct pariurile live. Comutarea între Wi-Fi și date mobile, ori curățarea cache-ului aplicației, rezolvă frecvent astfel de situații. Dacă blocajul persistă pe toate rețelele, e posibil să fie o mentenanță temporară a operatorului.</w:t>
      </w:r>
    </w:p>
    <w:p>
      <w:pPr/>
      <w:r>
        <w:rPr/>
        <w:t xml:space="preserve">O categorie aparte de probleme apare după actualizările sistemului de operare. Când telefonul trece la o nouă versiune de Android sau iOS, unele aplicații pot avea temporar comportamente neașteptate până la o actualizare proprie. Dacă aplicația mergea perfect și a început să dea erori imediat după un update de sistem, verifică magazinul (pe iOS) sau site-ul oficial (pe Android) pentru o versiune nouă a aplicației. De regulă, dezvoltatorii reacționează rapid la astfel de schimbări, iar o simplă actualizare readuce lucrurile la normal.</w:t>
      </w:r>
    </w:p>
    <w:p>
      <w:pPr/>
      <w:r>
        <w:rPr/>
        <w:t xml:space="preserve">Când nimic nu funcționează, contactează suportul clienți și descrie exact problema: modelul telefonului, versiunea aplicației și ce mesaj de eroare apare. Cu aceste detalii, suportul poate confirma dacă e o problemă de compatibilitate, de cont sau una generală a platformei, și îți poate oferi o soluție punctuală.</w:t>
      </w:r>
    </w:p>
    <w:p>
      <w:pPr>
        <w:spacing w:before="60" w:after="160"/>
      </w:pPr>
      <w:r>
        <w:rPr>
          <w:color w:val="5B5470"/>
          <w:i w:val="1"/>
          <w:iCs w:val="1"/>
        </w:rPr>
        <w:t xml:space="preserve">Majoritatea problemelor se rezolvă prin actualizare, repornire, curățarea cache-ului sau reinstalare de pe sursa oficială; pentru erori de autentificare verifică datele și KYC-ul, iar pentru cele persistente contactează suportul cu detalii.</w:t>
      </w:r>
    </w:p>
    <w:p>
      <w:pPr>
        <w:pStyle w:val="Heading2"/>
      </w:pPr>
      <w:bookmarkStart w:id="6" w:name="_Toc6"/>
      <w:r>
        <w:t>FAQ</w:t>
      </w:r>
      <w:bookmarkEnd w:id="6"/>
    </w:p>
    <w:p>
      <w:pPr>
        <w:spacing w:before="80"/>
      </w:pPr>
      <w:r>
        <w:rPr>
          <w:b w:val="1"/>
          <w:bCs w:val="1"/>
        </w:rPr>
        <w:t xml:space="preserve">De unde descarc aplicația FavBet pentru Android?</w:t>
      </w:r>
    </w:p>
    <w:p>
      <w:pPr>
        <w:spacing w:after="60"/>
      </w:pPr>
      <w:r>
        <w:rPr/>
        <w:t xml:space="preserve">De pe site-ul oficial FavBet, sub forma unui fișier APK. Aplicațiile de pariuri lipsesc adesea din Google Play din cauza politicii magazinului, așa că instalarea se face din sursa oficială, cu permiterea temporară a surselor necunoscute.</w:t>
      </w:r>
    </w:p>
    <w:p>
      <w:pPr>
        <w:spacing w:before="80"/>
      </w:pPr>
      <w:r>
        <w:rPr>
          <w:b w:val="1"/>
          <w:bCs w:val="1"/>
        </w:rPr>
        <w:t xml:space="preserve">Aplicația FavBet este disponibilă în App Store?</w:t>
      </w:r>
    </w:p>
    <w:p>
      <w:pPr>
        <w:spacing w:after="60"/>
      </w:pPr>
      <w:r>
        <w:rPr/>
        <w:t xml:space="preserve">Da, pe iOS aplicația se descarcă din App Store, regiunea România. Dacă nu apare în căutare, verifică regiunea contului Apple, fiindcă aplicațiile de jocuri de noroc sunt restricționate pe regiuni.</w:t>
      </w:r>
    </w:p>
    <w:p>
      <w:pPr>
        <w:spacing w:before="80"/>
      </w:pPr>
      <w:r>
        <w:rPr>
          <w:b w:val="1"/>
          <w:bCs w:val="1"/>
        </w:rPr>
        <w:t xml:space="preserve">Aplicația are aceleași funcții ca site-ul?</w:t>
      </w:r>
    </w:p>
    <w:p>
      <w:pPr>
        <w:spacing w:after="60"/>
      </w:pPr>
      <w:r>
        <w:rPr/>
        <w:t xml:space="preserve">Aproape complet. Aplicația oferă pariuri pre-meci și live, cazino, casierie, cash out și notificări push, pe același cont și sold ca pe web. Avantajul principal este viteza la pariurile live.</w:t>
      </w:r>
    </w:p>
    <w:p>
      <w:pPr>
        <w:spacing w:before="80"/>
      </w:pPr>
      <w:r>
        <w:rPr>
          <w:b w:val="1"/>
          <w:bCs w:val="1"/>
        </w:rPr>
        <w:t xml:space="preserve">Este sigur să instalez APK-ul de pariuri?</w:t>
      </w:r>
    </w:p>
    <w:p>
      <w:pPr>
        <w:spacing w:after="60"/>
      </w:pPr>
      <w:r>
        <w:rPr/>
        <w:t xml:space="preserve">Da, dacă îl descarci exclusiv de pe domeniul oficial FavBet. Riscul apare doar la APK-uri luate de pe site-uri terțe, care pot fi modificate. Permiterea surselor necunoscute este o setare standard Android, pe care o poți dezactiva după instalare.</w:t>
      </w:r>
    </w:p>
    <w:p>
      <w:pPr>
        <w:spacing w:before="80"/>
      </w:pPr>
      <w:r>
        <w:rPr>
          <w:b w:val="1"/>
          <w:bCs w:val="1"/>
        </w:rPr>
        <w:t xml:space="preserve">De ce nu pornește aplicația FavBet?</w:t>
      </w:r>
    </w:p>
    <w:p>
      <w:pPr>
        <w:spacing w:after="60"/>
      </w:pPr>
      <w:r>
        <w:rPr/>
        <w:t xml:space="preserve">Cel mai des din cauza unei versiuni vechi, a memoriei pline sau a unei instalări incomplete. Actualizează aplicația, repornește telefonul, eliberează spațiu sau reinstaleaz-o de pe sursa oficială.</w:t>
      </w:r>
    </w:p>
    <w:p>
      <w:pPr>
        <w:spacing w:before="80"/>
      </w:pPr>
      <w:r>
        <w:rPr>
          <w:b w:val="1"/>
          <w:bCs w:val="1"/>
        </w:rPr>
        <w:t xml:space="preserve">Pot folosi același cont pe telefon și pe desktop?</w:t>
      </w:r>
    </w:p>
    <w:p>
      <w:pPr>
        <w:spacing w:after="60"/>
      </w:pPr>
      <w:r>
        <w:rPr/>
        <w:t xml:space="preserve">Da. Contul este unic, iar soldul, bonusurile și istoricul sunt comune. Te autentifici cu aceleași date și poți trece liber între aplicație, site mobil și desktop fără să pierzi nimic.</w:t>
      </w:r>
    </w:p>
    <w:p>
      <w:pPr>
        <w:spacing w:before="240"/>
      </w:pPr>
      <w:r>
        <w:rPr>
          <w:color w:val="5B5470"/>
          <w:sz w:val="18"/>
          <w:szCs w:val="18"/>
        </w:rPr>
        <w:t xml:space="preserve">Full article: </w:t>
      </w:r>
      <w:hyperlink r:id="rId7" w:history="1">
        <w:r>
          <w:rPr>
            <w:color w:val="6D28D9"/>
            <w:sz w:val="18"/>
            <w:szCs w:val="18"/>
            <w:u w:val="single"/>
          </w:rPr>
          <w:t xml:space="preserve">https://fbet-ro.com/aplicatie-favbet</w:t>
        </w:r>
      </w:hyperlink>
    </w:p>
    <w:p>
      <w:pPr>
        <w:spacing w:before="120"/>
      </w:pPr>
      <w:r>
        <w:rPr>
          <w:color w:val="5B5470"/>
          <w:sz w:val="16"/>
          <w:szCs w:val="16"/>
        </w:rPr>
        <w:t xml:space="preserve">Recenzie independentă și informativă despre FavBet. Conținut cu scop de ghidare; jocurile de noroc implică riscuri. Doar pentru persoane de peste 18 ani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C19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F7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30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1A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BF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et-ro.com/aplicatie-fav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Ghid FavBet România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Popescu, editor pariuri</dc:creator>
  <dc:title>Aplicație FavBet 2026: descarcă pentru iOS și Android</dc:title>
  <dc:description>Aplicația FavBet 2026 — cum descarci pe Android și iOS, funcții, pariuri live, cote și diferențe față de site. Ghid de instalare pas cu pas.</dc:description>
  <dc:subject>Aplicație FavBet: descărcare și recenzie</dc:subject>
  <cp:keywords/>
  <cp:category/>
  <cp:lastModifiedBy/>
  <dcterms:created xsi:type="dcterms:W3CDTF">2026-07-13T18:07:26+00:00</dcterms:created>
  <dcterms:modified xsi:type="dcterms:W3CDTF">2026-07-13T18:07:26+00:00</dcterms:modified>
</cp:coreProperties>
</file>

<file path=docProps/custom.xml><?xml version="1.0" encoding="utf-8"?>
<Properties xmlns="http://schemas.openxmlformats.org/officeDocument/2006/custom-properties" xmlns:vt="http://schemas.openxmlformats.org/officeDocument/2006/docPropsVTypes"/>
</file>